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DC1B" w14:textId="77777777" w:rsidR="00347A0A" w:rsidRPr="00347A0A" w:rsidRDefault="00347A0A" w:rsidP="00D51C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2B1C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WHS Duty of Ca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re Checklist for the Principal and School Executive</w:t>
      </w:r>
    </w:p>
    <w:p w14:paraId="7F83BF70" w14:textId="77777777" w:rsidR="00347A0A" w:rsidRPr="002B1CE0" w:rsidRDefault="00347A0A" w:rsidP="0034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Acquire knowledge and keep </w:t>
      </w:r>
      <w:proofErr w:type="gramStart"/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>up-to-date</w:t>
      </w:r>
      <w:proofErr w:type="gramEnd"/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 work health and safety (WHS) matters.</w:t>
      </w:r>
    </w:p>
    <w:p w14:paraId="7C541E66" w14:textId="77777777" w:rsidR="00347A0A" w:rsidRPr="002B1CE0" w:rsidRDefault="00347A0A" w:rsidP="0034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Understand the nature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school</w:t>
      </w:r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operations and the associated hazards and risks.</w:t>
      </w:r>
    </w:p>
    <w:p w14:paraId="421F32DB" w14:textId="77777777" w:rsidR="00347A0A" w:rsidRPr="002B1CE0" w:rsidRDefault="00347A0A" w:rsidP="0034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Ensure there are appropriate resources and processes to ensure that hazards are </w:t>
      </w:r>
      <w:proofErr w:type="gramStart"/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>identified</w:t>
      </w:r>
      <w:proofErr w:type="gramEnd"/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risks are eliminated or minimised.</w:t>
      </w:r>
    </w:p>
    <w:p w14:paraId="41EEC284" w14:textId="77777777" w:rsidR="00347A0A" w:rsidRPr="002B1CE0" w:rsidRDefault="00347A0A" w:rsidP="0034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Ensure there are processes for receiving and considering information about incidents, </w:t>
      </w:r>
      <w:proofErr w:type="gramStart"/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>hazards</w:t>
      </w:r>
      <w:proofErr w:type="gramEnd"/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risks in a timely way.</w:t>
      </w:r>
    </w:p>
    <w:p w14:paraId="7FA91C50" w14:textId="77777777" w:rsidR="00347A0A" w:rsidRDefault="00347A0A" w:rsidP="0034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>Ensure there are processes for compliance.</w:t>
      </w:r>
    </w:p>
    <w:p w14:paraId="15B02B84" w14:textId="77777777" w:rsidR="000A7E9C" w:rsidRPr="002B1CE0" w:rsidRDefault="000A7E9C" w:rsidP="0034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B38">
        <w:rPr>
          <w:rFonts w:ascii="Times New Roman" w:eastAsia="Times New Roman" w:hAnsi="Times New Roman" w:cs="Times New Roman"/>
          <w:sz w:val="24"/>
          <w:szCs w:val="24"/>
          <w:lang w:eastAsia="en-AU"/>
        </w:rPr>
        <w:t>Inform staff, students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visitors</w:t>
      </w:r>
      <w:proofErr w:type="gramEnd"/>
      <w:r w:rsidRPr="005A7B3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contractors of WHS requirements and expectations, directing them to relevant information and risk control resources available. This may include local WHS induction (refer to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WHS Induction Checklist</w:t>
      </w:r>
      <w:r w:rsidRPr="005A7B38">
        <w:rPr>
          <w:rFonts w:ascii="Times New Roman" w:eastAsia="Times New Roman" w:hAnsi="Times New Roman" w:cs="Times New Roman"/>
          <w:sz w:val="24"/>
          <w:szCs w:val="24"/>
          <w:lang w:eastAsia="en-AU"/>
        </w:rPr>
        <w:t>), on-the-job instruction and specific WHS training.</w:t>
      </w:r>
    </w:p>
    <w:p w14:paraId="22822392" w14:textId="77777777" w:rsidR="00347A0A" w:rsidRPr="002B1CE0" w:rsidRDefault="00347A0A" w:rsidP="0034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B1CE0">
        <w:rPr>
          <w:rFonts w:ascii="Times New Roman" w:eastAsia="Times New Roman" w:hAnsi="Times New Roman" w:cs="Times New Roman"/>
          <w:sz w:val="24"/>
          <w:szCs w:val="24"/>
          <w:lang w:eastAsia="en-AU"/>
        </w:rPr>
        <w:t>Verify the provision and use of resources and processes.</w:t>
      </w:r>
    </w:p>
    <w:p w14:paraId="759B6FDA" w14:textId="77777777" w:rsidR="009C253E" w:rsidRDefault="00DC4664"/>
    <w:sectPr w:rsidR="009C253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1176" w14:textId="77777777" w:rsidR="003C0B00" w:rsidRDefault="003C0B00" w:rsidP="003C0B00">
      <w:pPr>
        <w:spacing w:after="0" w:line="240" w:lineRule="auto"/>
      </w:pPr>
      <w:r>
        <w:separator/>
      </w:r>
    </w:p>
  </w:endnote>
  <w:endnote w:type="continuationSeparator" w:id="0">
    <w:p w14:paraId="541EC0F2" w14:textId="77777777" w:rsidR="003C0B00" w:rsidRDefault="003C0B00" w:rsidP="003C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A5F2" w14:textId="77777777" w:rsidR="003C0B00" w:rsidRDefault="003C0B0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Adopted 2012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F2F23" w:rsidRPr="00FF2F2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B091C18" w14:textId="2C9EE5CE" w:rsidR="003C0B00" w:rsidRDefault="00EA6117">
    <w:pPr>
      <w:pStyle w:val="Footer"/>
    </w:pPr>
    <w:r>
      <w:t>Reviewed 20</w:t>
    </w:r>
    <w:r w:rsidR="00DC4664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7CC5" w14:textId="77777777" w:rsidR="003C0B00" w:rsidRDefault="003C0B00" w:rsidP="003C0B00">
      <w:pPr>
        <w:spacing w:after="0" w:line="240" w:lineRule="auto"/>
      </w:pPr>
      <w:r>
        <w:separator/>
      </w:r>
    </w:p>
  </w:footnote>
  <w:footnote w:type="continuationSeparator" w:id="0">
    <w:p w14:paraId="43CA3FF2" w14:textId="77777777" w:rsidR="003C0B00" w:rsidRDefault="003C0B00" w:rsidP="003C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10B"/>
    <w:multiLevelType w:val="multilevel"/>
    <w:tmpl w:val="0FF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48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0A"/>
    <w:rsid w:val="000A7E9C"/>
    <w:rsid w:val="002B1D62"/>
    <w:rsid w:val="00347A0A"/>
    <w:rsid w:val="003C0B00"/>
    <w:rsid w:val="006E4F6B"/>
    <w:rsid w:val="00D51CC2"/>
    <w:rsid w:val="00DC4664"/>
    <w:rsid w:val="00EA6117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780E"/>
  <w15:docId w15:val="{2AA1140C-716C-4230-8B16-407D098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00"/>
  </w:style>
  <w:style w:type="paragraph" w:styleId="Footer">
    <w:name w:val="footer"/>
    <w:basedOn w:val="Normal"/>
    <w:link w:val="FooterChar"/>
    <w:uiPriority w:val="99"/>
    <w:unhideWhenUsed/>
    <w:rsid w:val="003C0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00"/>
  </w:style>
  <w:style w:type="paragraph" w:styleId="BalloonText">
    <w:name w:val="Balloon Text"/>
    <w:basedOn w:val="Normal"/>
    <w:link w:val="BalloonTextChar"/>
    <w:uiPriority w:val="99"/>
    <w:semiHidden/>
    <w:unhideWhenUsed/>
    <w:rsid w:val="003C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Robert</dc:creator>
  <cp:lastModifiedBy>Emery, Robert</cp:lastModifiedBy>
  <cp:revision>3</cp:revision>
  <dcterms:created xsi:type="dcterms:W3CDTF">2018-07-06T04:14:00Z</dcterms:created>
  <dcterms:modified xsi:type="dcterms:W3CDTF">2023-02-08T04:07:00Z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304e69-4dc2-4901-980f-ffeb90dec9d8_Enabled">
    <vt:lpwstr>true</vt:lpwstr>
  </property>
  <property fmtid="{D5CDD505-2E9C-101B-9397-08002B2CF9AE}" pid="3" name="MSIP_Label_5f304e69-4dc2-4901-980f-ffeb90dec9d8_SetDate">
    <vt:lpwstr>2023-02-08T04:07:09Z</vt:lpwstr>
  </property>
  <property fmtid="{D5CDD505-2E9C-101B-9397-08002B2CF9AE}" pid="4" name="MSIP_Label_5f304e69-4dc2-4901-980f-ffeb90dec9d8_Method">
    <vt:lpwstr>Standard</vt:lpwstr>
  </property>
  <property fmtid="{D5CDD505-2E9C-101B-9397-08002B2CF9AE}" pid="5" name="MSIP_Label_5f304e69-4dc2-4901-980f-ffeb90dec9d8_Name">
    <vt:lpwstr>OFFICIAL - INTERNAL</vt:lpwstr>
  </property>
  <property fmtid="{D5CDD505-2E9C-101B-9397-08002B2CF9AE}" pid="6" name="MSIP_Label_5f304e69-4dc2-4901-980f-ffeb90dec9d8_SiteId">
    <vt:lpwstr>e75462c7-7246-4f49-b60e-47a498eea9d6</vt:lpwstr>
  </property>
  <property fmtid="{D5CDD505-2E9C-101B-9397-08002B2CF9AE}" pid="7" name="MSIP_Label_5f304e69-4dc2-4901-980f-ffeb90dec9d8_ActionId">
    <vt:lpwstr>74846af2-4d2a-4ac1-a6ab-a7d6db9f0717</vt:lpwstr>
  </property>
  <property fmtid="{D5CDD505-2E9C-101B-9397-08002B2CF9AE}" pid="8" name="MSIP_Label_5f304e69-4dc2-4901-980f-ffeb90dec9d8_ContentBits">
    <vt:lpwstr>0</vt:lpwstr>
  </property>
</Properties>
</file>