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53E" w:rsidRPr="006C287F" w:rsidRDefault="006C287F" w:rsidP="006C287F">
      <w:pPr>
        <w:jc w:val="center"/>
        <w:rPr>
          <w:rFonts w:ascii="Bookman Old Style" w:hAnsi="Bookman Old Style"/>
          <w:b/>
          <w:sz w:val="24"/>
          <w:szCs w:val="24"/>
        </w:rPr>
      </w:pPr>
      <w:r w:rsidRPr="006C287F">
        <w:rPr>
          <w:rFonts w:ascii="Bookman Old Style" w:hAnsi="Bookman Old Style"/>
          <w:b/>
          <w:sz w:val="24"/>
          <w:szCs w:val="24"/>
        </w:rPr>
        <w:t>WHS SYSTEM PERFORMANCE REVIEW</w:t>
      </w:r>
      <w:r w:rsidR="005F782D">
        <w:rPr>
          <w:rFonts w:ascii="Bookman Old Style" w:hAnsi="Bookman Old Style"/>
          <w:b/>
          <w:sz w:val="24"/>
          <w:szCs w:val="24"/>
        </w:rPr>
        <w:t xml:space="preserve"> TOOL</w:t>
      </w:r>
    </w:p>
    <w:p w:rsidR="006C287F" w:rsidRDefault="006C287F">
      <w:pPr>
        <w:rPr>
          <w:rFonts w:ascii="Bookman Old Style" w:hAnsi="Bookman Old Style"/>
          <w:sz w:val="24"/>
          <w:szCs w:val="24"/>
        </w:rPr>
      </w:pPr>
    </w:p>
    <w:p w:rsidR="006C287F" w:rsidRDefault="006C287F">
      <w:pPr>
        <w:rPr>
          <w:rFonts w:ascii="Bookman Old Style" w:hAnsi="Bookman Old Style"/>
          <w:sz w:val="24"/>
          <w:szCs w:val="24"/>
        </w:rPr>
      </w:pPr>
      <w:r>
        <w:rPr>
          <w:rFonts w:ascii="Bookman Old Style" w:hAnsi="Bookman Old Style"/>
          <w:sz w:val="24"/>
          <w:szCs w:val="24"/>
        </w:rPr>
        <w:t>This WHS System Review</w:t>
      </w:r>
      <w:r w:rsidR="005F782D">
        <w:rPr>
          <w:rFonts w:ascii="Bookman Old Style" w:hAnsi="Bookman Old Style"/>
          <w:sz w:val="24"/>
          <w:szCs w:val="24"/>
        </w:rPr>
        <w:t xml:space="preserve"> tool</w:t>
      </w:r>
      <w:r>
        <w:rPr>
          <w:rFonts w:ascii="Bookman Old Style" w:hAnsi="Bookman Old Style"/>
          <w:sz w:val="24"/>
          <w:szCs w:val="24"/>
        </w:rPr>
        <w:t xml:space="preserve"> will be completed by the WHS Committee each year and signed off by the Chairperson when complete.</w:t>
      </w:r>
      <w:r w:rsidR="005F782D">
        <w:rPr>
          <w:rFonts w:ascii="Bookman Old Style" w:hAnsi="Bookman Old Style"/>
          <w:sz w:val="24"/>
          <w:szCs w:val="24"/>
        </w:rPr>
        <w:t xml:space="preserve">  The results of the review will be analysed by the WHS Committee and recommendations of changes to the system made if necessary.  Such recommendations will be made to staff at the earliest possible time after the review.</w:t>
      </w:r>
    </w:p>
    <w:p w:rsidR="006C287F" w:rsidRDefault="006C287F">
      <w:pPr>
        <w:rPr>
          <w:rFonts w:ascii="Bookman Old Style" w:hAnsi="Bookman Old Style"/>
          <w:sz w:val="24"/>
          <w:szCs w:val="24"/>
        </w:rPr>
      </w:pPr>
    </w:p>
    <w:tbl>
      <w:tblPr>
        <w:tblStyle w:val="TableGrid"/>
        <w:tblW w:w="0" w:type="auto"/>
        <w:tblLook w:val="04A0" w:firstRow="1" w:lastRow="0" w:firstColumn="1" w:lastColumn="0" w:noHBand="0" w:noVBand="1"/>
      </w:tblPr>
      <w:tblGrid>
        <w:gridCol w:w="874"/>
        <w:gridCol w:w="8368"/>
      </w:tblGrid>
      <w:tr w:rsidR="005A748F" w:rsidTr="00F9398F">
        <w:trPr>
          <w:trHeight w:val="850"/>
        </w:trPr>
        <w:tc>
          <w:tcPr>
            <w:tcW w:w="874" w:type="dxa"/>
          </w:tcPr>
          <w:p w:rsidR="005A748F" w:rsidRPr="005A748F" w:rsidRDefault="005A748F" w:rsidP="005A748F">
            <w:pPr>
              <w:jc w:val="center"/>
              <w:rPr>
                <w:rFonts w:ascii="Bookman Old Style" w:hAnsi="Bookman Old Style"/>
                <w:b/>
                <w:sz w:val="24"/>
                <w:szCs w:val="24"/>
              </w:rPr>
            </w:pPr>
            <w:r w:rsidRPr="005A748F">
              <w:rPr>
                <w:rFonts w:ascii="Bookman Old Style" w:hAnsi="Bookman Old Style"/>
                <w:b/>
                <w:sz w:val="24"/>
                <w:szCs w:val="24"/>
              </w:rPr>
              <w:t>Tick when done</w:t>
            </w:r>
          </w:p>
        </w:tc>
        <w:tc>
          <w:tcPr>
            <w:tcW w:w="8368" w:type="dxa"/>
          </w:tcPr>
          <w:p w:rsidR="005A748F" w:rsidRPr="005A748F" w:rsidRDefault="009A7AF3" w:rsidP="005A748F">
            <w:pPr>
              <w:jc w:val="center"/>
              <w:rPr>
                <w:rFonts w:ascii="Bookman Old Style" w:hAnsi="Bookman Old Style"/>
                <w:b/>
                <w:sz w:val="24"/>
                <w:szCs w:val="24"/>
              </w:rPr>
            </w:pPr>
            <w:r>
              <w:rPr>
                <w:rFonts w:ascii="Bookman Old Style" w:hAnsi="Bookman Old Style"/>
                <w:b/>
                <w:sz w:val="24"/>
                <w:szCs w:val="24"/>
              </w:rPr>
              <w:t>Review Item</w:t>
            </w:r>
          </w:p>
        </w:tc>
      </w:tr>
      <w:tr w:rsidR="005A748F" w:rsidTr="00F9398F">
        <w:trPr>
          <w:trHeight w:val="567"/>
        </w:trPr>
        <w:tc>
          <w:tcPr>
            <w:tcW w:w="874" w:type="dxa"/>
          </w:tcPr>
          <w:p w:rsidR="005A748F" w:rsidRDefault="005A748F">
            <w:pPr>
              <w:rPr>
                <w:rFonts w:ascii="Bookman Old Style" w:hAnsi="Bookman Old Style"/>
                <w:sz w:val="24"/>
                <w:szCs w:val="24"/>
              </w:rPr>
            </w:pPr>
          </w:p>
        </w:tc>
        <w:tc>
          <w:tcPr>
            <w:tcW w:w="8368" w:type="dxa"/>
          </w:tcPr>
          <w:p w:rsidR="005A748F" w:rsidRDefault="005A748F">
            <w:pPr>
              <w:rPr>
                <w:rFonts w:ascii="Bookman Old Style" w:hAnsi="Bookman Old Style"/>
                <w:sz w:val="24"/>
                <w:szCs w:val="24"/>
              </w:rPr>
            </w:pPr>
            <w:r>
              <w:rPr>
                <w:rFonts w:ascii="Bookman Old Style" w:hAnsi="Bookman Old Style"/>
                <w:sz w:val="24"/>
                <w:szCs w:val="24"/>
              </w:rPr>
              <w:t xml:space="preserve">WHS System Performance Review survey </w:t>
            </w:r>
            <w:r w:rsidR="00916C80">
              <w:rPr>
                <w:rFonts w:ascii="Bookman Old Style" w:hAnsi="Bookman Old Style"/>
                <w:sz w:val="24"/>
                <w:szCs w:val="24"/>
              </w:rPr>
              <w:t xml:space="preserve">has </w:t>
            </w:r>
            <w:r>
              <w:rPr>
                <w:rFonts w:ascii="Bookman Old Style" w:hAnsi="Bookman Old Style"/>
                <w:sz w:val="24"/>
                <w:szCs w:val="24"/>
              </w:rPr>
              <w:t>been administered to the staff and the results collated, analysed</w:t>
            </w:r>
            <w:r w:rsidR="00E646A0">
              <w:rPr>
                <w:rFonts w:ascii="Bookman Old Style" w:hAnsi="Bookman Old Style"/>
                <w:sz w:val="24"/>
                <w:szCs w:val="24"/>
              </w:rPr>
              <w:t xml:space="preserve"> and discussed</w:t>
            </w:r>
            <w:r w:rsidR="00CE5CD6">
              <w:rPr>
                <w:rFonts w:ascii="Bookman Old Style" w:hAnsi="Bookman Old Style"/>
                <w:sz w:val="24"/>
                <w:szCs w:val="24"/>
              </w:rPr>
              <w:t xml:space="preserve"> by the WHS Committee</w:t>
            </w:r>
            <w:r w:rsidR="00E646A0">
              <w:rPr>
                <w:rFonts w:ascii="Bookman Old Style" w:hAnsi="Bookman Old Style"/>
                <w:sz w:val="24"/>
                <w:szCs w:val="24"/>
              </w:rPr>
              <w:t>.</w:t>
            </w:r>
          </w:p>
        </w:tc>
      </w:tr>
      <w:tr w:rsidR="005A748F" w:rsidTr="00B90D62">
        <w:trPr>
          <w:trHeight w:val="567"/>
        </w:trPr>
        <w:tc>
          <w:tcPr>
            <w:tcW w:w="874" w:type="dxa"/>
          </w:tcPr>
          <w:p w:rsidR="005A748F" w:rsidRDefault="005A748F">
            <w:pPr>
              <w:rPr>
                <w:rFonts w:ascii="Bookman Old Style" w:hAnsi="Bookman Old Style"/>
                <w:sz w:val="24"/>
                <w:szCs w:val="24"/>
              </w:rPr>
            </w:pPr>
          </w:p>
        </w:tc>
        <w:tc>
          <w:tcPr>
            <w:tcW w:w="8368" w:type="dxa"/>
          </w:tcPr>
          <w:p w:rsidR="005A748F" w:rsidRDefault="008747B3" w:rsidP="00C24C8B">
            <w:pPr>
              <w:rPr>
                <w:rFonts w:ascii="Bookman Old Style" w:hAnsi="Bookman Old Style"/>
                <w:sz w:val="24"/>
                <w:szCs w:val="24"/>
              </w:rPr>
            </w:pPr>
            <w:r>
              <w:rPr>
                <w:rFonts w:ascii="Bookman Old Style" w:hAnsi="Bookman Old Style"/>
                <w:sz w:val="24"/>
                <w:szCs w:val="24"/>
              </w:rPr>
              <w:t>WHS Policy</w:t>
            </w:r>
            <w:r w:rsidR="00C24C8B">
              <w:rPr>
                <w:rFonts w:ascii="Bookman Old Style" w:hAnsi="Bookman Old Style"/>
                <w:sz w:val="24"/>
                <w:szCs w:val="24"/>
              </w:rPr>
              <w:t>, Procedures &amp; Goals</w:t>
            </w:r>
            <w:r w:rsidR="00E646A0">
              <w:rPr>
                <w:rFonts w:ascii="Bookman Old Style" w:hAnsi="Bookman Old Style"/>
                <w:sz w:val="24"/>
                <w:szCs w:val="24"/>
              </w:rPr>
              <w:t xml:space="preserve"> are in place.</w:t>
            </w:r>
          </w:p>
          <w:p w:rsidR="00C24C8B" w:rsidRDefault="00C24C8B" w:rsidP="00C24C8B">
            <w:pPr>
              <w:rPr>
                <w:rFonts w:ascii="Bookman Old Style" w:hAnsi="Bookman Old Style"/>
                <w:sz w:val="24"/>
                <w:szCs w:val="24"/>
              </w:rPr>
            </w:pPr>
          </w:p>
        </w:tc>
      </w:tr>
      <w:tr w:rsidR="005A748F" w:rsidTr="00B90D62">
        <w:trPr>
          <w:trHeight w:val="567"/>
        </w:trPr>
        <w:tc>
          <w:tcPr>
            <w:tcW w:w="874" w:type="dxa"/>
          </w:tcPr>
          <w:p w:rsidR="005A748F" w:rsidRDefault="005A748F">
            <w:pPr>
              <w:rPr>
                <w:rFonts w:ascii="Bookman Old Style" w:hAnsi="Bookman Old Style"/>
                <w:sz w:val="24"/>
                <w:szCs w:val="24"/>
              </w:rPr>
            </w:pPr>
          </w:p>
        </w:tc>
        <w:tc>
          <w:tcPr>
            <w:tcW w:w="8368" w:type="dxa"/>
          </w:tcPr>
          <w:p w:rsidR="005A748F" w:rsidRDefault="00E646A0">
            <w:pPr>
              <w:rPr>
                <w:rFonts w:ascii="Bookman Old Style" w:hAnsi="Bookman Old Style"/>
                <w:sz w:val="24"/>
                <w:szCs w:val="24"/>
              </w:rPr>
            </w:pPr>
            <w:r>
              <w:rPr>
                <w:rFonts w:ascii="Bookman Old Style" w:hAnsi="Bookman Old Style"/>
                <w:sz w:val="24"/>
                <w:szCs w:val="24"/>
              </w:rPr>
              <w:t>S</w:t>
            </w:r>
            <w:r w:rsidR="00C24C8B">
              <w:rPr>
                <w:rFonts w:ascii="Bookman Old Style" w:hAnsi="Bookman Old Style"/>
                <w:sz w:val="24"/>
                <w:szCs w:val="24"/>
              </w:rPr>
              <w:t>taff kno</w:t>
            </w:r>
            <w:r>
              <w:rPr>
                <w:rFonts w:ascii="Bookman Old Style" w:hAnsi="Bookman Old Style"/>
                <w:sz w:val="24"/>
                <w:szCs w:val="24"/>
              </w:rPr>
              <w:t>w the WHS consultation arrangements.</w:t>
            </w:r>
          </w:p>
        </w:tc>
      </w:tr>
      <w:tr w:rsidR="005A748F" w:rsidTr="00B90D62">
        <w:trPr>
          <w:trHeight w:val="567"/>
        </w:trPr>
        <w:tc>
          <w:tcPr>
            <w:tcW w:w="874" w:type="dxa"/>
          </w:tcPr>
          <w:p w:rsidR="005A748F" w:rsidRDefault="005A748F">
            <w:pPr>
              <w:rPr>
                <w:rFonts w:ascii="Bookman Old Style" w:hAnsi="Bookman Old Style"/>
                <w:sz w:val="24"/>
                <w:szCs w:val="24"/>
              </w:rPr>
            </w:pPr>
          </w:p>
        </w:tc>
        <w:tc>
          <w:tcPr>
            <w:tcW w:w="8368" w:type="dxa"/>
          </w:tcPr>
          <w:p w:rsidR="005A748F" w:rsidRDefault="00E646A0">
            <w:pPr>
              <w:rPr>
                <w:rFonts w:ascii="Bookman Old Style" w:hAnsi="Bookman Old Style"/>
                <w:sz w:val="24"/>
                <w:szCs w:val="24"/>
              </w:rPr>
            </w:pPr>
            <w:r>
              <w:rPr>
                <w:rFonts w:ascii="Bookman Old Style" w:hAnsi="Bookman Old Style"/>
                <w:sz w:val="24"/>
                <w:szCs w:val="24"/>
              </w:rPr>
              <w:t>S</w:t>
            </w:r>
            <w:r w:rsidR="00C24C8B">
              <w:rPr>
                <w:rFonts w:ascii="Bookman Old Style" w:hAnsi="Bookman Old Style"/>
                <w:sz w:val="24"/>
                <w:szCs w:val="24"/>
              </w:rPr>
              <w:t xml:space="preserve">taff </w:t>
            </w:r>
            <w:proofErr w:type="gramStart"/>
            <w:r>
              <w:rPr>
                <w:rFonts w:ascii="Bookman Old Style" w:hAnsi="Bookman Old Style"/>
                <w:sz w:val="24"/>
                <w:szCs w:val="24"/>
              </w:rPr>
              <w:t xml:space="preserve">are </w:t>
            </w:r>
            <w:r w:rsidR="00C24C8B">
              <w:rPr>
                <w:rFonts w:ascii="Bookman Old Style" w:hAnsi="Bookman Old Style"/>
                <w:sz w:val="24"/>
                <w:szCs w:val="24"/>
              </w:rPr>
              <w:t>consulted</w:t>
            </w:r>
            <w:proofErr w:type="gramEnd"/>
            <w:r w:rsidR="00C24C8B">
              <w:rPr>
                <w:rFonts w:ascii="Bookman Old Style" w:hAnsi="Bookman Old Style"/>
                <w:sz w:val="24"/>
                <w:szCs w:val="24"/>
              </w:rPr>
              <w:t xml:space="preserve"> on changes to WHS policy &amp; procedure</w:t>
            </w:r>
            <w:r>
              <w:rPr>
                <w:rFonts w:ascii="Bookman Old Style" w:hAnsi="Bookman Old Style"/>
                <w:sz w:val="24"/>
                <w:szCs w:val="24"/>
              </w:rPr>
              <w:t>.</w:t>
            </w:r>
          </w:p>
        </w:tc>
      </w:tr>
      <w:tr w:rsidR="005A748F" w:rsidTr="00B90D62">
        <w:trPr>
          <w:trHeight w:val="567"/>
        </w:trPr>
        <w:tc>
          <w:tcPr>
            <w:tcW w:w="874" w:type="dxa"/>
          </w:tcPr>
          <w:p w:rsidR="005A748F" w:rsidRDefault="005A748F">
            <w:pPr>
              <w:rPr>
                <w:rFonts w:ascii="Bookman Old Style" w:hAnsi="Bookman Old Style"/>
                <w:sz w:val="24"/>
                <w:szCs w:val="24"/>
              </w:rPr>
            </w:pPr>
          </w:p>
        </w:tc>
        <w:tc>
          <w:tcPr>
            <w:tcW w:w="8368" w:type="dxa"/>
          </w:tcPr>
          <w:p w:rsidR="005A748F" w:rsidRDefault="00C24C8B">
            <w:pPr>
              <w:rPr>
                <w:rFonts w:ascii="Bookman Old Style" w:hAnsi="Bookman Old Style"/>
                <w:sz w:val="24"/>
                <w:szCs w:val="24"/>
              </w:rPr>
            </w:pPr>
            <w:r>
              <w:rPr>
                <w:rFonts w:ascii="Bookman Old Style" w:hAnsi="Bookman Old Style"/>
                <w:sz w:val="24"/>
                <w:szCs w:val="24"/>
              </w:rPr>
              <w:t xml:space="preserve">WHS </w:t>
            </w:r>
            <w:r w:rsidR="00E93D0D">
              <w:rPr>
                <w:rFonts w:ascii="Bookman Old Style" w:hAnsi="Bookman Old Style"/>
                <w:sz w:val="24"/>
                <w:szCs w:val="24"/>
              </w:rPr>
              <w:t>is an agenda item at all meetings.</w:t>
            </w:r>
          </w:p>
        </w:tc>
      </w:tr>
      <w:tr w:rsidR="005A748F" w:rsidTr="00B90D62">
        <w:trPr>
          <w:trHeight w:val="567"/>
        </w:trPr>
        <w:tc>
          <w:tcPr>
            <w:tcW w:w="874" w:type="dxa"/>
          </w:tcPr>
          <w:p w:rsidR="005A748F" w:rsidRDefault="005A748F">
            <w:pPr>
              <w:rPr>
                <w:rFonts w:ascii="Bookman Old Style" w:hAnsi="Bookman Old Style"/>
                <w:sz w:val="24"/>
                <w:szCs w:val="24"/>
              </w:rPr>
            </w:pPr>
          </w:p>
        </w:tc>
        <w:tc>
          <w:tcPr>
            <w:tcW w:w="8368" w:type="dxa"/>
          </w:tcPr>
          <w:p w:rsidR="005A748F" w:rsidRDefault="00E93D0D">
            <w:pPr>
              <w:rPr>
                <w:rFonts w:ascii="Bookman Old Style" w:hAnsi="Bookman Old Style"/>
                <w:sz w:val="24"/>
                <w:szCs w:val="24"/>
              </w:rPr>
            </w:pPr>
            <w:r>
              <w:rPr>
                <w:rFonts w:ascii="Bookman Old Style" w:hAnsi="Bookman Old Style"/>
                <w:sz w:val="24"/>
                <w:szCs w:val="24"/>
              </w:rPr>
              <w:t>All staff know who the HSR is</w:t>
            </w:r>
            <w:r w:rsidR="00F9233D">
              <w:rPr>
                <w:rFonts w:ascii="Bookman Old Style" w:hAnsi="Bookman Old Style"/>
                <w:sz w:val="24"/>
                <w:szCs w:val="24"/>
              </w:rPr>
              <w:t xml:space="preserve"> and what his/her role is</w:t>
            </w:r>
            <w:r>
              <w:rPr>
                <w:rFonts w:ascii="Bookman Old Style" w:hAnsi="Bookman Old Style"/>
                <w:sz w:val="24"/>
                <w:szCs w:val="24"/>
              </w:rPr>
              <w:t>.</w:t>
            </w:r>
          </w:p>
        </w:tc>
      </w:tr>
      <w:tr w:rsidR="005A748F" w:rsidTr="00B90D62">
        <w:trPr>
          <w:trHeight w:val="567"/>
        </w:trPr>
        <w:tc>
          <w:tcPr>
            <w:tcW w:w="874" w:type="dxa"/>
          </w:tcPr>
          <w:p w:rsidR="005A748F" w:rsidRDefault="005A748F">
            <w:pPr>
              <w:rPr>
                <w:rFonts w:ascii="Bookman Old Style" w:hAnsi="Bookman Old Style"/>
                <w:sz w:val="24"/>
                <w:szCs w:val="24"/>
              </w:rPr>
            </w:pPr>
          </w:p>
        </w:tc>
        <w:tc>
          <w:tcPr>
            <w:tcW w:w="8368" w:type="dxa"/>
          </w:tcPr>
          <w:p w:rsidR="005A748F" w:rsidRDefault="00E93D0D">
            <w:pPr>
              <w:rPr>
                <w:rFonts w:ascii="Bookman Old Style" w:hAnsi="Bookman Old Style"/>
                <w:sz w:val="24"/>
                <w:szCs w:val="24"/>
              </w:rPr>
            </w:pPr>
            <w:r>
              <w:rPr>
                <w:rFonts w:ascii="Bookman Old Style" w:hAnsi="Bookman Old Style"/>
                <w:sz w:val="24"/>
                <w:szCs w:val="24"/>
              </w:rPr>
              <w:t>T</w:t>
            </w:r>
            <w:r w:rsidR="00C24C8B">
              <w:rPr>
                <w:rFonts w:ascii="Bookman Old Style" w:hAnsi="Bookman Old Style"/>
                <w:sz w:val="24"/>
                <w:szCs w:val="24"/>
              </w:rPr>
              <w:t xml:space="preserve">here </w:t>
            </w:r>
            <w:r>
              <w:rPr>
                <w:rFonts w:ascii="Bookman Old Style" w:hAnsi="Bookman Old Style"/>
                <w:sz w:val="24"/>
                <w:szCs w:val="24"/>
              </w:rPr>
              <w:t xml:space="preserve">are </w:t>
            </w:r>
            <w:r w:rsidR="00C24C8B">
              <w:rPr>
                <w:rFonts w:ascii="Bookman Old Style" w:hAnsi="Bookman Old Style"/>
                <w:sz w:val="24"/>
                <w:szCs w:val="24"/>
              </w:rPr>
              <w:t>regular efforts by staff to identify hazards, assess ris</w:t>
            </w:r>
            <w:r>
              <w:rPr>
                <w:rFonts w:ascii="Bookman Old Style" w:hAnsi="Bookman Old Style"/>
                <w:sz w:val="24"/>
                <w:szCs w:val="24"/>
              </w:rPr>
              <w:t>ks &amp; implement control measures.</w:t>
            </w:r>
          </w:p>
        </w:tc>
      </w:tr>
      <w:tr w:rsidR="005A748F" w:rsidTr="00B90D62">
        <w:trPr>
          <w:trHeight w:val="567"/>
        </w:trPr>
        <w:tc>
          <w:tcPr>
            <w:tcW w:w="874" w:type="dxa"/>
          </w:tcPr>
          <w:p w:rsidR="005A748F" w:rsidRDefault="005A748F">
            <w:pPr>
              <w:rPr>
                <w:rFonts w:ascii="Bookman Old Style" w:hAnsi="Bookman Old Style"/>
                <w:sz w:val="24"/>
                <w:szCs w:val="24"/>
              </w:rPr>
            </w:pPr>
          </w:p>
        </w:tc>
        <w:tc>
          <w:tcPr>
            <w:tcW w:w="8368" w:type="dxa"/>
          </w:tcPr>
          <w:p w:rsidR="009556C6" w:rsidRDefault="00E93D0D">
            <w:pPr>
              <w:rPr>
                <w:rFonts w:ascii="Bookman Old Style" w:hAnsi="Bookman Old Style"/>
                <w:sz w:val="24"/>
                <w:szCs w:val="24"/>
              </w:rPr>
            </w:pPr>
            <w:r>
              <w:rPr>
                <w:rFonts w:ascii="Bookman Old Style" w:hAnsi="Bookman Old Style"/>
                <w:sz w:val="24"/>
                <w:szCs w:val="24"/>
              </w:rPr>
              <w:t>T</w:t>
            </w:r>
            <w:r w:rsidR="00C24C8B">
              <w:rPr>
                <w:rFonts w:ascii="Bookman Old Style" w:hAnsi="Bookman Old Style"/>
                <w:sz w:val="24"/>
                <w:szCs w:val="24"/>
              </w:rPr>
              <w:t xml:space="preserve">here </w:t>
            </w:r>
            <w:r>
              <w:rPr>
                <w:rFonts w:ascii="Bookman Old Style" w:hAnsi="Bookman Old Style"/>
                <w:sz w:val="24"/>
                <w:szCs w:val="24"/>
              </w:rPr>
              <w:t xml:space="preserve">are </w:t>
            </w:r>
            <w:r w:rsidR="00C24C8B">
              <w:rPr>
                <w:rFonts w:ascii="Bookman Old Style" w:hAnsi="Bookman Old Style"/>
                <w:sz w:val="24"/>
                <w:szCs w:val="24"/>
              </w:rPr>
              <w:t>SOPs in place for all jobs</w:t>
            </w:r>
            <w:r w:rsidR="003A5927">
              <w:rPr>
                <w:rFonts w:ascii="Bookman Old Style" w:hAnsi="Bookman Old Style"/>
                <w:sz w:val="24"/>
                <w:szCs w:val="24"/>
              </w:rPr>
              <w:t>/machines/equipment</w:t>
            </w:r>
            <w:r w:rsidR="00C24C8B">
              <w:rPr>
                <w:rFonts w:ascii="Bookman Old Style" w:hAnsi="Bookman Old Style"/>
                <w:sz w:val="24"/>
                <w:szCs w:val="24"/>
              </w:rPr>
              <w:t xml:space="preserve"> that have been id</w:t>
            </w:r>
            <w:r>
              <w:rPr>
                <w:rFonts w:ascii="Bookman Old Style" w:hAnsi="Bookman Old Style"/>
                <w:sz w:val="24"/>
                <w:szCs w:val="24"/>
              </w:rPr>
              <w:t>entified as having safety risks.</w:t>
            </w:r>
            <w:r w:rsidR="009556C6">
              <w:rPr>
                <w:rFonts w:ascii="Bookman Old Style" w:hAnsi="Bookman Old Style"/>
                <w:sz w:val="24"/>
                <w:szCs w:val="24"/>
              </w:rPr>
              <w:t xml:space="preserve"> Check with</w:t>
            </w:r>
            <w:r w:rsidR="00C30E5F">
              <w:rPr>
                <w:rFonts w:ascii="Bookman Old Style" w:hAnsi="Bookman Old Style"/>
                <w:sz w:val="24"/>
                <w:szCs w:val="24"/>
              </w:rPr>
              <w:t xml:space="preserve"> and tick each</w:t>
            </w:r>
            <w:r w:rsidR="009556C6">
              <w:rPr>
                <w:rFonts w:ascii="Bookman Old Style" w:hAnsi="Bookman Old Style"/>
                <w:sz w:val="24"/>
                <w:szCs w:val="24"/>
              </w:rPr>
              <w:t>:</w:t>
            </w:r>
            <w:r w:rsidR="009556C6">
              <w:rPr>
                <w:rFonts w:ascii="Bookman Old Style" w:hAnsi="Bookman Old Style"/>
                <w:sz w:val="24"/>
                <w:szCs w:val="24"/>
              </w:rPr>
              <w:br/>
              <w:t>TAS Coordinator</w:t>
            </w:r>
          </w:p>
          <w:p w:rsidR="009556C6" w:rsidRDefault="009556C6">
            <w:pPr>
              <w:rPr>
                <w:rFonts w:ascii="Bookman Old Style" w:hAnsi="Bookman Old Style"/>
                <w:sz w:val="24"/>
                <w:szCs w:val="24"/>
              </w:rPr>
            </w:pPr>
            <w:r>
              <w:rPr>
                <w:rFonts w:ascii="Bookman Old Style" w:hAnsi="Bookman Old Style"/>
                <w:sz w:val="24"/>
                <w:szCs w:val="24"/>
              </w:rPr>
              <w:t>Science Coordinator</w:t>
            </w:r>
          </w:p>
          <w:p w:rsidR="00C30E5F" w:rsidRDefault="00C30E5F">
            <w:pPr>
              <w:rPr>
                <w:rFonts w:ascii="Bookman Old Style" w:hAnsi="Bookman Old Style"/>
                <w:sz w:val="24"/>
                <w:szCs w:val="24"/>
              </w:rPr>
            </w:pPr>
            <w:r>
              <w:rPr>
                <w:rFonts w:ascii="Bookman Old Style" w:hAnsi="Bookman Old Style"/>
                <w:sz w:val="24"/>
                <w:szCs w:val="24"/>
              </w:rPr>
              <w:t>Creative &amp; Performing Arts Coordinator</w:t>
            </w:r>
          </w:p>
          <w:p w:rsidR="00C30E5F" w:rsidRDefault="00C30E5F">
            <w:pPr>
              <w:rPr>
                <w:rFonts w:ascii="Bookman Old Style" w:hAnsi="Bookman Old Style"/>
                <w:sz w:val="24"/>
                <w:szCs w:val="24"/>
              </w:rPr>
            </w:pPr>
            <w:r>
              <w:rPr>
                <w:rFonts w:ascii="Bookman Old Style" w:hAnsi="Bookman Old Style"/>
                <w:sz w:val="24"/>
                <w:szCs w:val="24"/>
              </w:rPr>
              <w:t>Cleaning Team</w:t>
            </w:r>
          </w:p>
          <w:p w:rsidR="005A748F" w:rsidRDefault="00C30E5F" w:rsidP="00C30E5F">
            <w:pPr>
              <w:rPr>
                <w:rFonts w:ascii="Bookman Old Style" w:hAnsi="Bookman Old Style"/>
                <w:sz w:val="24"/>
                <w:szCs w:val="24"/>
              </w:rPr>
            </w:pPr>
            <w:r>
              <w:rPr>
                <w:rFonts w:ascii="Bookman Old Style" w:hAnsi="Bookman Old Style"/>
                <w:sz w:val="24"/>
                <w:szCs w:val="24"/>
              </w:rPr>
              <w:t>Maintenance/Grounds Staff</w:t>
            </w:r>
          </w:p>
          <w:p w:rsidR="00CF696A" w:rsidRDefault="00CF696A" w:rsidP="00C30E5F">
            <w:pPr>
              <w:rPr>
                <w:rFonts w:ascii="Bookman Old Style" w:hAnsi="Bookman Old Style"/>
                <w:sz w:val="24"/>
                <w:szCs w:val="24"/>
              </w:rPr>
            </w:pPr>
            <w:r>
              <w:rPr>
                <w:rFonts w:ascii="Bookman Old Style" w:hAnsi="Bookman Old Style"/>
                <w:sz w:val="24"/>
                <w:szCs w:val="24"/>
              </w:rPr>
              <w:t>Canteen Supervisor</w:t>
            </w:r>
          </w:p>
        </w:tc>
      </w:tr>
      <w:tr w:rsidR="005A748F" w:rsidTr="00B90D62">
        <w:trPr>
          <w:trHeight w:val="567"/>
        </w:trPr>
        <w:tc>
          <w:tcPr>
            <w:tcW w:w="874" w:type="dxa"/>
          </w:tcPr>
          <w:p w:rsidR="005A748F" w:rsidRDefault="005A748F">
            <w:pPr>
              <w:rPr>
                <w:rFonts w:ascii="Bookman Old Style" w:hAnsi="Bookman Old Style"/>
                <w:sz w:val="24"/>
                <w:szCs w:val="24"/>
              </w:rPr>
            </w:pPr>
          </w:p>
        </w:tc>
        <w:tc>
          <w:tcPr>
            <w:tcW w:w="8368" w:type="dxa"/>
          </w:tcPr>
          <w:p w:rsidR="005A748F" w:rsidRDefault="00E93D0D">
            <w:pPr>
              <w:rPr>
                <w:rFonts w:ascii="Bookman Old Style" w:hAnsi="Bookman Old Style"/>
                <w:sz w:val="24"/>
                <w:szCs w:val="24"/>
              </w:rPr>
            </w:pPr>
            <w:r>
              <w:rPr>
                <w:rFonts w:ascii="Bookman Old Style" w:hAnsi="Bookman Old Style"/>
                <w:sz w:val="24"/>
                <w:szCs w:val="24"/>
              </w:rPr>
              <w:t>T</w:t>
            </w:r>
            <w:r w:rsidR="00E646A0">
              <w:rPr>
                <w:rFonts w:ascii="Bookman Old Style" w:hAnsi="Bookman Old Style"/>
                <w:sz w:val="24"/>
                <w:szCs w:val="24"/>
              </w:rPr>
              <w:t xml:space="preserve">here </w:t>
            </w:r>
            <w:r>
              <w:rPr>
                <w:rFonts w:ascii="Bookman Old Style" w:hAnsi="Bookman Old Style"/>
                <w:sz w:val="24"/>
                <w:szCs w:val="24"/>
              </w:rPr>
              <w:t xml:space="preserve">are </w:t>
            </w:r>
            <w:r w:rsidR="00E646A0">
              <w:rPr>
                <w:rFonts w:ascii="Bookman Old Style" w:hAnsi="Bookman Old Style"/>
                <w:sz w:val="24"/>
                <w:szCs w:val="24"/>
              </w:rPr>
              <w:t>regul</w:t>
            </w:r>
            <w:r>
              <w:rPr>
                <w:rFonts w:ascii="Bookman Old Style" w:hAnsi="Bookman Old Style"/>
                <w:sz w:val="24"/>
                <w:szCs w:val="24"/>
              </w:rPr>
              <w:t>ar workplace safety inspections.</w:t>
            </w:r>
          </w:p>
        </w:tc>
      </w:tr>
      <w:tr w:rsidR="009556C6" w:rsidTr="00B90D62">
        <w:trPr>
          <w:trHeight w:val="567"/>
        </w:trPr>
        <w:tc>
          <w:tcPr>
            <w:tcW w:w="874" w:type="dxa"/>
          </w:tcPr>
          <w:p w:rsidR="009556C6" w:rsidRDefault="009556C6">
            <w:pPr>
              <w:rPr>
                <w:rFonts w:ascii="Bookman Old Style" w:hAnsi="Bookman Old Style"/>
                <w:sz w:val="24"/>
                <w:szCs w:val="24"/>
              </w:rPr>
            </w:pPr>
          </w:p>
        </w:tc>
        <w:tc>
          <w:tcPr>
            <w:tcW w:w="8368" w:type="dxa"/>
          </w:tcPr>
          <w:p w:rsidR="009556C6" w:rsidRDefault="00E93D0D">
            <w:pPr>
              <w:rPr>
                <w:rFonts w:ascii="Bookman Old Style" w:hAnsi="Bookman Old Style"/>
                <w:sz w:val="24"/>
                <w:szCs w:val="24"/>
              </w:rPr>
            </w:pPr>
            <w:r>
              <w:rPr>
                <w:rFonts w:ascii="Bookman Old Style" w:hAnsi="Bookman Old Style"/>
                <w:sz w:val="24"/>
                <w:szCs w:val="24"/>
              </w:rPr>
              <w:t>Workplace incidents are investigated &amp; corrective action is taken promptly.</w:t>
            </w:r>
          </w:p>
        </w:tc>
      </w:tr>
      <w:tr w:rsidR="009556C6" w:rsidTr="00B90D62">
        <w:trPr>
          <w:trHeight w:val="567"/>
        </w:trPr>
        <w:tc>
          <w:tcPr>
            <w:tcW w:w="874" w:type="dxa"/>
          </w:tcPr>
          <w:p w:rsidR="009556C6" w:rsidRDefault="009556C6">
            <w:pPr>
              <w:rPr>
                <w:rFonts w:ascii="Bookman Old Style" w:hAnsi="Bookman Old Style"/>
                <w:sz w:val="24"/>
                <w:szCs w:val="24"/>
              </w:rPr>
            </w:pPr>
          </w:p>
        </w:tc>
        <w:tc>
          <w:tcPr>
            <w:tcW w:w="8368" w:type="dxa"/>
          </w:tcPr>
          <w:p w:rsidR="009556C6" w:rsidRDefault="00AB6ED8">
            <w:pPr>
              <w:rPr>
                <w:rFonts w:ascii="Bookman Old Style" w:hAnsi="Bookman Old Style"/>
                <w:sz w:val="24"/>
                <w:szCs w:val="24"/>
              </w:rPr>
            </w:pPr>
            <w:r>
              <w:rPr>
                <w:rFonts w:ascii="Bookman Old Style" w:hAnsi="Bookman Old Style"/>
                <w:sz w:val="24"/>
                <w:szCs w:val="24"/>
              </w:rPr>
              <w:t>General maintenance occurs in a timely &amp; effective manner.</w:t>
            </w:r>
          </w:p>
        </w:tc>
      </w:tr>
      <w:tr w:rsidR="009556C6" w:rsidTr="00B90D62">
        <w:trPr>
          <w:trHeight w:val="567"/>
        </w:trPr>
        <w:tc>
          <w:tcPr>
            <w:tcW w:w="874" w:type="dxa"/>
          </w:tcPr>
          <w:p w:rsidR="009556C6" w:rsidRDefault="009556C6">
            <w:pPr>
              <w:rPr>
                <w:rFonts w:ascii="Bookman Old Style" w:hAnsi="Bookman Old Style"/>
                <w:sz w:val="24"/>
                <w:szCs w:val="24"/>
              </w:rPr>
            </w:pPr>
          </w:p>
        </w:tc>
        <w:tc>
          <w:tcPr>
            <w:tcW w:w="8368" w:type="dxa"/>
          </w:tcPr>
          <w:p w:rsidR="009556C6" w:rsidRDefault="00AB6ED8">
            <w:pPr>
              <w:rPr>
                <w:rFonts w:ascii="Bookman Old Style" w:hAnsi="Bookman Old Style"/>
                <w:sz w:val="24"/>
                <w:szCs w:val="24"/>
              </w:rPr>
            </w:pPr>
            <w:r>
              <w:rPr>
                <w:rFonts w:ascii="Bookman Old Style" w:hAnsi="Bookman Old Style"/>
                <w:sz w:val="24"/>
                <w:szCs w:val="24"/>
              </w:rPr>
              <w:t xml:space="preserve">Emergency procedures for fire, bomb, lockdowns, </w:t>
            </w:r>
            <w:proofErr w:type="spellStart"/>
            <w:r>
              <w:rPr>
                <w:rFonts w:ascii="Bookman Old Style" w:hAnsi="Bookman Old Style"/>
                <w:sz w:val="24"/>
                <w:szCs w:val="24"/>
              </w:rPr>
              <w:t>etc</w:t>
            </w:r>
            <w:proofErr w:type="spellEnd"/>
            <w:r>
              <w:rPr>
                <w:rFonts w:ascii="Bookman Old Style" w:hAnsi="Bookman Old Style"/>
                <w:sz w:val="24"/>
                <w:szCs w:val="24"/>
              </w:rPr>
              <w:t xml:space="preserve"> are practised on a sufficiently regular basis.</w:t>
            </w:r>
          </w:p>
        </w:tc>
      </w:tr>
      <w:tr w:rsidR="00AB6ED8" w:rsidTr="00B90D62">
        <w:trPr>
          <w:trHeight w:val="567"/>
        </w:trPr>
        <w:tc>
          <w:tcPr>
            <w:tcW w:w="874" w:type="dxa"/>
          </w:tcPr>
          <w:p w:rsidR="00AB6ED8" w:rsidRDefault="00AB6ED8" w:rsidP="00C8752C">
            <w:pPr>
              <w:rPr>
                <w:rFonts w:ascii="Bookman Old Style" w:hAnsi="Bookman Old Style"/>
                <w:sz w:val="24"/>
                <w:szCs w:val="24"/>
              </w:rPr>
            </w:pPr>
          </w:p>
        </w:tc>
        <w:tc>
          <w:tcPr>
            <w:tcW w:w="8368" w:type="dxa"/>
          </w:tcPr>
          <w:p w:rsidR="00C8752C" w:rsidRDefault="00C8752C" w:rsidP="00C8752C">
            <w:pPr>
              <w:rPr>
                <w:rFonts w:ascii="Bookman Old Style" w:hAnsi="Bookman Old Style"/>
                <w:sz w:val="24"/>
                <w:szCs w:val="24"/>
              </w:rPr>
            </w:pPr>
            <w:r>
              <w:rPr>
                <w:rFonts w:ascii="Bookman Old Style" w:hAnsi="Bookman Old Style"/>
                <w:sz w:val="24"/>
                <w:szCs w:val="24"/>
              </w:rPr>
              <w:t>Staff know where to find the relevant details</w:t>
            </w:r>
            <w:r w:rsidR="00F9398F">
              <w:rPr>
                <w:rFonts w:ascii="Bookman Old Style" w:hAnsi="Bookman Old Style"/>
                <w:sz w:val="24"/>
                <w:szCs w:val="24"/>
              </w:rPr>
              <w:t xml:space="preserve"> of WHS Policy &amp; Procedures.</w:t>
            </w:r>
          </w:p>
        </w:tc>
      </w:tr>
      <w:tr w:rsidR="00F9398F" w:rsidTr="00B90D62">
        <w:trPr>
          <w:trHeight w:val="567"/>
        </w:trPr>
        <w:tc>
          <w:tcPr>
            <w:tcW w:w="874" w:type="dxa"/>
          </w:tcPr>
          <w:p w:rsidR="00F9398F" w:rsidRDefault="00B90D62">
            <w:pPr>
              <w:rPr>
                <w:rFonts w:ascii="Bookman Old Style" w:hAnsi="Bookman Old Style"/>
                <w:sz w:val="24"/>
                <w:szCs w:val="24"/>
              </w:rPr>
            </w:pPr>
            <w:r>
              <w:lastRenderedPageBreak/>
              <w:br w:type="page"/>
            </w:r>
          </w:p>
        </w:tc>
        <w:tc>
          <w:tcPr>
            <w:tcW w:w="8368" w:type="dxa"/>
          </w:tcPr>
          <w:p w:rsidR="00F9398F" w:rsidRDefault="00F9398F" w:rsidP="00F9398F">
            <w:pPr>
              <w:rPr>
                <w:rFonts w:ascii="Bookman Old Style" w:hAnsi="Bookman Old Style"/>
                <w:sz w:val="24"/>
                <w:szCs w:val="24"/>
              </w:rPr>
            </w:pPr>
            <w:r>
              <w:rPr>
                <w:rFonts w:ascii="Bookman Old Style" w:hAnsi="Bookman Old Style"/>
                <w:sz w:val="24"/>
                <w:szCs w:val="24"/>
              </w:rPr>
              <w:t>Staff know the Policy &amp; Procedures for WHS maintenance.</w:t>
            </w:r>
          </w:p>
        </w:tc>
      </w:tr>
      <w:tr w:rsidR="00F9398F" w:rsidTr="00CE25E1">
        <w:trPr>
          <w:trHeight w:val="567"/>
        </w:trPr>
        <w:tc>
          <w:tcPr>
            <w:tcW w:w="874" w:type="dxa"/>
          </w:tcPr>
          <w:p w:rsidR="00F9398F" w:rsidRDefault="00F9398F">
            <w:pPr>
              <w:rPr>
                <w:rFonts w:ascii="Bookman Old Style" w:hAnsi="Bookman Old Style"/>
                <w:sz w:val="24"/>
                <w:szCs w:val="24"/>
              </w:rPr>
            </w:pPr>
          </w:p>
        </w:tc>
        <w:tc>
          <w:tcPr>
            <w:tcW w:w="8368" w:type="dxa"/>
          </w:tcPr>
          <w:p w:rsidR="00F9398F" w:rsidRDefault="00CE25E1" w:rsidP="008065B3">
            <w:pPr>
              <w:rPr>
                <w:rFonts w:ascii="Bookman Old Style" w:hAnsi="Bookman Old Style"/>
                <w:sz w:val="24"/>
                <w:szCs w:val="24"/>
              </w:rPr>
            </w:pPr>
            <w:r>
              <w:rPr>
                <w:rFonts w:ascii="Bookman Old Style" w:hAnsi="Bookman Old Style"/>
                <w:sz w:val="24"/>
                <w:szCs w:val="24"/>
              </w:rPr>
              <w:t>Staff know how to report a WHS risk to the HSR or other appropriate person.</w:t>
            </w:r>
          </w:p>
        </w:tc>
      </w:tr>
      <w:tr w:rsidR="00CE25E1" w:rsidTr="00F9398F">
        <w:tc>
          <w:tcPr>
            <w:tcW w:w="874" w:type="dxa"/>
          </w:tcPr>
          <w:p w:rsidR="00CE25E1" w:rsidRDefault="00CE25E1">
            <w:pPr>
              <w:rPr>
                <w:rFonts w:ascii="Bookman Old Style" w:hAnsi="Bookman Old Style"/>
                <w:sz w:val="24"/>
                <w:szCs w:val="24"/>
              </w:rPr>
            </w:pPr>
          </w:p>
        </w:tc>
        <w:tc>
          <w:tcPr>
            <w:tcW w:w="8368" w:type="dxa"/>
          </w:tcPr>
          <w:p w:rsidR="00CE25E1" w:rsidRDefault="00CE25E1" w:rsidP="00367764">
            <w:pPr>
              <w:rPr>
                <w:rFonts w:ascii="Bookman Old Style" w:hAnsi="Bookman Old Style"/>
                <w:sz w:val="24"/>
                <w:szCs w:val="24"/>
              </w:rPr>
            </w:pPr>
            <w:r>
              <w:rPr>
                <w:rFonts w:ascii="Bookman Old Style" w:hAnsi="Bookman Old Style"/>
                <w:sz w:val="24"/>
                <w:szCs w:val="24"/>
              </w:rPr>
              <w:t>Site inductions are provided for new staff, contractors &amp; volunteers before commencing work.  Verify with and tick each:</w:t>
            </w:r>
          </w:p>
          <w:p w:rsidR="00CE25E1" w:rsidRDefault="00CE25E1" w:rsidP="00367764">
            <w:pPr>
              <w:rPr>
                <w:rFonts w:ascii="Bookman Old Style" w:hAnsi="Bookman Old Style"/>
                <w:sz w:val="24"/>
                <w:szCs w:val="24"/>
              </w:rPr>
            </w:pPr>
            <w:r>
              <w:rPr>
                <w:rFonts w:ascii="Bookman Old Style" w:hAnsi="Bookman Old Style"/>
                <w:sz w:val="24"/>
                <w:szCs w:val="24"/>
              </w:rPr>
              <w:t>Principal</w:t>
            </w:r>
          </w:p>
          <w:p w:rsidR="00CE25E1" w:rsidRDefault="00CE25E1" w:rsidP="00367764">
            <w:pPr>
              <w:rPr>
                <w:rFonts w:ascii="Bookman Old Style" w:hAnsi="Bookman Old Style"/>
                <w:sz w:val="24"/>
                <w:szCs w:val="24"/>
              </w:rPr>
            </w:pPr>
            <w:r>
              <w:rPr>
                <w:rFonts w:ascii="Bookman Old Style" w:hAnsi="Bookman Old Style"/>
                <w:sz w:val="24"/>
                <w:szCs w:val="24"/>
              </w:rPr>
              <w:t>Maintenance/Grounds Staff</w:t>
            </w:r>
          </w:p>
          <w:p w:rsidR="00CE25E1" w:rsidRDefault="00CE25E1" w:rsidP="00367764">
            <w:pPr>
              <w:rPr>
                <w:rFonts w:ascii="Bookman Old Style" w:hAnsi="Bookman Old Style"/>
                <w:sz w:val="24"/>
                <w:szCs w:val="24"/>
              </w:rPr>
            </w:pPr>
            <w:r>
              <w:rPr>
                <w:rFonts w:ascii="Bookman Old Style" w:hAnsi="Bookman Old Style"/>
                <w:sz w:val="24"/>
                <w:szCs w:val="24"/>
              </w:rPr>
              <w:t>Canteen Supervisor</w:t>
            </w:r>
          </w:p>
          <w:p w:rsidR="00CE25E1" w:rsidRDefault="00CE25E1" w:rsidP="00367764">
            <w:pPr>
              <w:rPr>
                <w:rFonts w:ascii="Bookman Old Style" w:hAnsi="Bookman Old Style"/>
                <w:sz w:val="24"/>
                <w:szCs w:val="24"/>
              </w:rPr>
            </w:pPr>
            <w:r>
              <w:rPr>
                <w:rFonts w:ascii="Bookman Old Style" w:hAnsi="Bookman Old Style"/>
                <w:sz w:val="24"/>
                <w:szCs w:val="24"/>
              </w:rPr>
              <w:t>External Music Tutor Supervisor</w:t>
            </w:r>
          </w:p>
          <w:p w:rsidR="00CE25E1" w:rsidRDefault="00CE25E1" w:rsidP="00367764">
            <w:pPr>
              <w:rPr>
                <w:rFonts w:ascii="Bookman Old Style" w:hAnsi="Bookman Old Style"/>
                <w:sz w:val="24"/>
                <w:szCs w:val="24"/>
              </w:rPr>
            </w:pPr>
          </w:p>
          <w:p w:rsidR="00CE25E1" w:rsidRDefault="00CE25E1" w:rsidP="00367764">
            <w:pPr>
              <w:rPr>
                <w:rFonts w:ascii="Bookman Old Style" w:hAnsi="Bookman Old Style"/>
                <w:sz w:val="24"/>
                <w:szCs w:val="24"/>
              </w:rPr>
            </w:pPr>
          </w:p>
        </w:tc>
        <w:bookmarkStart w:id="0" w:name="_GoBack"/>
        <w:bookmarkEnd w:id="0"/>
      </w:tr>
      <w:tr w:rsidR="00CE25E1" w:rsidTr="00B90D62">
        <w:trPr>
          <w:trHeight w:val="567"/>
        </w:trPr>
        <w:tc>
          <w:tcPr>
            <w:tcW w:w="874" w:type="dxa"/>
          </w:tcPr>
          <w:p w:rsidR="00CE25E1" w:rsidRDefault="00CE25E1">
            <w:pPr>
              <w:rPr>
                <w:rFonts w:ascii="Bookman Old Style" w:hAnsi="Bookman Old Style"/>
                <w:sz w:val="24"/>
                <w:szCs w:val="24"/>
              </w:rPr>
            </w:pPr>
          </w:p>
        </w:tc>
        <w:tc>
          <w:tcPr>
            <w:tcW w:w="8368" w:type="dxa"/>
          </w:tcPr>
          <w:p w:rsidR="00CE25E1" w:rsidRDefault="00CE25E1" w:rsidP="00641C74">
            <w:pPr>
              <w:rPr>
                <w:rFonts w:ascii="Bookman Old Style" w:hAnsi="Bookman Old Style"/>
                <w:sz w:val="24"/>
                <w:szCs w:val="24"/>
              </w:rPr>
            </w:pPr>
            <w:r>
              <w:rPr>
                <w:rFonts w:ascii="Bookman Old Style" w:hAnsi="Bookman Old Style"/>
                <w:sz w:val="24"/>
                <w:szCs w:val="24"/>
              </w:rPr>
              <w:t>Safety training needs are identified and provided for. Tick each:</w:t>
            </w:r>
          </w:p>
          <w:p w:rsidR="00CE25E1" w:rsidRDefault="00CE25E1" w:rsidP="00641C74">
            <w:pPr>
              <w:rPr>
                <w:rFonts w:ascii="Bookman Old Style" w:hAnsi="Bookman Old Style"/>
                <w:sz w:val="24"/>
                <w:szCs w:val="24"/>
              </w:rPr>
            </w:pPr>
            <w:r>
              <w:rPr>
                <w:rFonts w:ascii="Bookman Old Style" w:hAnsi="Bookman Old Style"/>
                <w:sz w:val="24"/>
                <w:szCs w:val="24"/>
              </w:rPr>
              <w:t>Chemical Safety</w:t>
            </w:r>
          </w:p>
          <w:p w:rsidR="00CE25E1" w:rsidRDefault="00CE25E1" w:rsidP="00641C74">
            <w:pPr>
              <w:rPr>
                <w:rFonts w:ascii="Bookman Old Style" w:hAnsi="Bookman Old Style"/>
                <w:sz w:val="24"/>
                <w:szCs w:val="24"/>
              </w:rPr>
            </w:pPr>
            <w:r>
              <w:rPr>
                <w:rFonts w:ascii="Bookman Old Style" w:hAnsi="Bookman Old Style"/>
                <w:sz w:val="24"/>
                <w:szCs w:val="24"/>
              </w:rPr>
              <w:t>Fire Safety</w:t>
            </w:r>
          </w:p>
          <w:p w:rsidR="00CE25E1" w:rsidRDefault="00CE25E1" w:rsidP="00641C74">
            <w:pPr>
              <w:rPr>
                <w:rFonts w:ascii="Bookman Old Style" w:hAnsi="Bookman Old Style"/>
                <w:sz w:val="24"/>
                <w:szCs w:val="24"/>
              </w:rPr>
            </w:pPr>
            <w:r>
              <w:rPr>
                <w:rFonts w:ascii="Bookman Old Style" w:hAnsi="Bookman Old Style"/>
                <w:sz w:val="24"/>
                <w:szCs w:val="24"/>
              </w:rPr>
              <w:t>General WHS via OnGuard</w:t>
            </w:r>
          </w:p>
          <w:p w:rsidR="00CE25E1" w:rsidRDefault="00CE25E1" w:rsidP="00641C74">
            <w:pPr>
              <w:rPr>
                <w:rFonts w:ascii="Bookman Old Style" w:hAnsi="Bookman Old Style"/>
                <w:sz w:val="24"/>
                <w:szCs w:val="24"/>
              </w:rPr>
            </w:pPr>
            <w:r>
              <w:rPr>
                <w:rFonts w:ascii="Bookman Old Style" w:hAnsi="Bookman Old Style"/>
                <w:sz w:val="24"/>
                <w:szCs w:val="24"/>
              </w:rPr>
              <w:t>Manual Handling</w:t>
            </w:r>
          </w:p>
          <w:p w:rsidR="00CE25E1" w:rsidRDefault="00CE25E1" w:rsidP="00641C74">
            <w:pPr>
              <w:rPr>
                <w:rFonts w:ascii="Bookman Old Style" w:hAnsi="Bookman Old Style"/>
                <w:sz w:val="24"/>
                <w:szCs w:val="24"/>
              </w:rPr>
            </w:pPr>
            <w:r>
              <w:rPr>
                <w:rFonts w:ascii="Bookman Old Style" w:hAnsi="Bookman Old Style"/>
                <w:sz w:val="24"/>
                <w:szCs w:val="24"/>
              </w:rPr>
              <w:t>Anaphylaxis</w:t>
            </w:r>
          </w:p>
          <w:p w:rsidR="00CE25E1" w:rsidRDefault="00CE25E1" w:rsidP="00641C74">
            <w:pPr>
              <w:rPr>
                <w:rFonts w:ascii="Bookman Old Style" w:hAnsi="Bookman Old Style"/>
                <w:sz w:val="24"/>
                <w:szCs w:val="24"/>
              </w:rPr>
            </w:pPr>
            <w:r>
              <w:rPr>
                <w:rFonts w:ascii="Bookman Old Style" w:hAnsi="Bookman Old Style"/>
                <w:sz w:val="24"/>
                <w:szCs w:val="24"/>
              </w:rPr>
              <w:t>Asthma</w:t>
            </w:r>
          </w:p>
          <w:p w:rsidR="00CE25E1" w:rsidRDefault="00CE25E1" w:rsidP="00641C74">
            <w:pPr>
              <w:rPr>
                <w:rFonts w:ascii="Bookman Old Style" w:hAnsi="Bookman Old Style"/>
                <w:sz w:val="24"/>
                <w:szCs w:val="24"/>
              </w:rPr>
            </w:pPr>
          </w:p>
        </w:tc>
      </w:tr>
      <w:tr w:rsidR="00CE25E1" w:rsidTr="00B90D62">
        <w:trPr>
          <w:trHeight w:val="567"/>
        </w:trPr>
        <w:tc>
          <w:tcPr>
            <w:tcW w:w="874" w:type="dxa"/>
          </w:tcPr>
          <w:p w:rsidR="00CE25E1" w:rsidRDefault="00CE25E1">
            <w:pPr>
              <w:rPr>
                <w:rFonts w:ascii="Bookman Old Style" w:hAnsi="Bookman Old Style"/>
                <w:sz w:val="24"/>
                <w:szCs w:val="24"/>
              </w:rPr>
            </w:pPr>
          </w:p>
        </w:tc>
        <w:tc>
          <w:tcPr>
            <w:tcW w:w="8368" w:type="dxa"/>
          </w:tcPr>
          <w:p w:rsidR="00CE25E1" w:rsidRDefault="00CE25E1" w:rsidP="002109BC">
            <w:pPr>
              <w:rPr>
                <w:rFonts w:ascii="Bookman Old Style" w:hAnsi="Bookman Old Style"/>
                <w:sz w:val="24"/>
                <w:szCs w:val="24"/>
              </w:rPr>
            </w:pPr>
            <w:r>
              <w:rPr>
                <w:rFonts w:ascii="Bookman Old Style" w:hAnsi="Bookman Old Style"/>
                <w:sz w:val="24"/>
                <w:szCs w:val="24"/>
              </w:rPr>
              <w:t>Adequate funding is available for WHS.  Verify with Principal.</w:t>
            </w:r>
          </w:p>
        </w:tc>
      </w:tr>
    </w:tbl>
    <w:p w:rsidR="005A748F" w:rsidRDefault="005A748F">
      <w:pPr>
        <w:rPr>
          <w:rFonts w:ascii="Bookman Old Style" w:hAnsi="Bookman Old Style"/>
          <w:sz w:val="24"/>
          <w:szCs w:val="24"/>
        </w:rPr>
      </w:pPr>
    </w:p>
    <w:p w:rsidR="004B66DD" w:rsidRDefault="004B66DD">
      <w:pPr>
        <w:rPr>
          <w:rFonts w:ascii="Bookman Old Style" w:hAnsi="Bookman Old Style"/>
          <w:sz w:val="24"/>
          <w:szCs w:val="24"/>
        </w:rPr>
      </w:pPr>
    </w:p>
    <w:p w:rsidR="004B66DD" w:rsidRDefault="004B66DD">
      <w:pPr>
        <w:rPr>
          <w:rFonts w:ascii="Bookman Old Style" w:hAnsi="Bookman Old Style"/>
          <w:sz w:val="24"/>
          <w:szCs w:val="24"/>
        </w:rPr>
      </w:pPr>
      <w:r>
        <w:rPr>
          <w:rFonts w:ascii="Bookman Old Style" w:hAnsi="Bookman Old Style"/>
          <w:sz w:val="24"/>
          <w:szCs w:val="24"/>
        </w:rPr>
        <w:t>The above is an accurate assessment of the effectiveness of the WHS Management System in operation at St Pius X HS Adamstown as at the date below.</w:t>
      </w:r>
    </w:p>
    <w:p w:rsidR="004B66DD" w:rsidRDefault="004B66DD">
      <w:pPr>
        <w:rPr>
          <w:rFonts w:ascii="Bookman Old Style" w:hAnsi="Bookman Old Style"/>
          <w:sz w:val="24"/>
          <w:szCs w:val="24"/>
        </w:rPr>
      </w:pPr>
    </w:p>
    <w:p w:rsidR="004B66DD" w:rsidRDefault="004B66DD">
      <w:pPr>
        <w:rPr>
          <w:rFonts w:ascii="Bookman Old Style" w:hAnsi="Bookman Old Style"/>
          <w:sz w:val="24"/>
          <w:szCs w:val="24"/>
        </w:rPr>
      </w:pPr>
    </w:p>
    <w:p w:rsidR="004B66DD" w:rsidRDefault="004B66DD">
      <w:pPr>
        <w:rPr>
          <w:rFonts w:ascii="Bookman Old Style" w:hAnsi="Bookman Old Style"/>
          <w:sz w:val="24"/>
          <w:szCs w:val="24"/>
        </w:rPr>
      </w:pPr>
      <w:r>
        <w:rPr>
          <w:rFonts w:ascii="Bookman Old Style" w:hAnsi="Bookman Old Style"/>
          <w:sz w:val="24"/>
          <w:szCs w:val="24"/>
        </w:rPr>
        <w:t>____________________________________</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w:t>
      </w:r>
    </w:p>
    <w:p w:rsidR="004B66DD" w:rsidRDefault="004B66DD" w:rsidP="004B66DD">
      <w:pPr>
        <w:rPr>
          <w:rFonts w:ascii="Bookman Old Style" w:hAnsi="Bookman Old Style"/>
          <w:sz w:val="24"/>
          <w:szCs w:val="24"/>
        </w:rPr>
      </w:pPr>
      <w:r>
        <w:rPr>
          <w:rFonts w:ascii="Bookman Old Style" w:hAnsi="Bookman Old Style"/>
          <w:sz w:val="24"/>
          <w:szCs w:val="24"/>
        </w:rPr>
        <w:t xml:space="preserve">    WHS Committee Chairperson</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Date</w:t>
      </w:r>
    </w:p>
    <w:p w:rsidR="006C287F" w:rsidRPr="006C287F" w:rsidRDefault="006C287F">
      <w:pPr>
        <w:rPr>
          <w:rFonts w:ascii="Bookman Old Style" w:hAnsi="Bookman Old Style"/>
          <w:sz w:val="24"/>
          <w:szCs w:val="24"/>
        </w:rPr>
      </w:pPr>
    </w:p>
    <w:sectPr w:rsidR="006C287F" w:rsidRPr="006C287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338" w:rsidRDefault="002E3338" w:rsidP="002E3338">
      <w:pPr>
        <w:spacing w:after="0" w:line="240" w:lineRule="auto"/>
      </w:pPr>
      <w:r>
        <w:separator/>
      </w:r>
    </w:p>
  </w:endnote>
  <w:endnote w:type="continuationSeparator" w:id="0">
    <w:p w:rsidR="002E3338" w:rsidRDefault="002E3338" w:rsidP="002E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38" w:rsidRDefault="002E3338" w:rsidP="002E3338">
    <w:pPr>
      <w:pStyle w:val="Footer"/>
    </w:pPr>
    <w:r>
      <w:tab/>
    </w:r>
    <w:r>
      <w:tab/>
      <w:t>Adopted: February 2013</w:t>
    </w:r>
  </w:p>
  <w:p w:rsidR="007E7E96" w:rsidRPr="002E3338" w:rsidRDefault="007E7E96" w:rsidP="002E3338">
    <w:pPr>
      <w:pStyle w:val="Footer"/>
    </w:pPr>
    <w:r>
      <w:tab/>
    </w:r>
    <w:r>
      <w:tab/>
      <w:t>Reviewed: July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338" w:rsidRDefault="002E3338" w:rsidP="002E3338">
      <w:pPr>
        <w:spacing w:after="0" w:line="240" w:lineRule="auto"/>
      </w:pPr>
      <w:r>
        <w:separator/>
      </w:r>
    </w:p>
  </w:footnote>
  <w:footnote w:type="continuationSeparator" w:id="0">
    <w:p w:rsidR="002E3338" w:rsidRDefault="002E3338" w:rsidP="002E3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679F8"/>
    <w:multiLevelType w:val="hybridMultilevel"/>
    <w:tmpl w:val="FC943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71684B"/>
    <w:multiLevelType w:val="hybridMultilevel"/>
    <w:tmpl w:val="A002E4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43448B3"/>
    <w:multiLevelType w:val="hybridMultilevel"/>
    <w:tmpl w:val="8C681990"/>
    <w:lvl w:ilvl="0" w:tplc="7C7C4210">
      <w:start w:val="1"/>
      <w:numFmt w:val="bullet"/>
      <w:lvlText w:val=""/>
      <w:lvlJc w:val="left"/>
      <w:pPr>
        <w:ind w:left="760" w:hanging="360"/>
      </w:pPr>
      <w:rPr>
        <w:rFonts w:ascii="Symbol" w:hAnsi="Symbol" w:hint="default"/>
        <w:sz w:val="72"/>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7F"/>
    <w:rsid w:val="00277EF7"/>
    <w:rsid w:val="002B1D62"/>
    <w:rsid w:val="002E3338"/>
    <w:rsid w:val="003A5927"/>
    <w:rsid w:val="00413207"/>
    <w:rsid w:val="004B66DD"/>
    <w:rsid w:val="005A748F"/>
    <w:rsid w:val="005F782D"/>
    <w:rsid w:val="006C287F"/>
    <w:rsid w:val="006E4F6B"/>
    <w:rsid w:val="007E7E96"/>
    <w:rsid w:val="008747B3"/>
    <w:rsid w:val="00916C80"/>
    <w:rsid w:val="009556C6"/>
    <w:rsid w:val="009A7AF3"/>
    <w:rsid w:val="00AB6ED8"/>
    <w:rsid w:val="00AF62F7"/>
    <w:rsid w:val="00B90D62"/>
    <w:rsid w:val="00C24C8B"/>
    <w:rsid w:val="00C30E5F"/>
    <w:rsid w:val="00C8752C"/>
    <w:rsid w:val="00CE25E1"/>
    <w:rsid w:val="00CE5CD6"/>
    <w:rsid w:val="00CF696A"/>
    <w:rsid w:val="00E646A0"/>
    <w:rsid w:val="00E93D0D"/>
    <w:rsid w:val="00F9233D"/>
    <w:rsid w:val="00F93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1570"/>
  <w15:docId w15:val="{02240513-D7DB-4BC5-AA9E-26FBE243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207"/>
    <w:pPr>
      <w:ind w:left="720"/>
      <w:contextualSpacing/>
    </w:pPr>
  </w:style>
  <w:style w:type="table" w:styleId="TableGrid">
    <w:name w:val="Table Grid"/>
    <w:basedOn w:val="TableNormal"/>
    <w:uiPriority w:val="59"/>
    <w:rsid w:val="005A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338"/>
  </w:style>
  <w:style w:type="paragraph" w:styleId="Footer">
    <w:name w:val="footer"/>
    <w:basedOn w:val="Normal"/>
    <w:link w:val="FooterChar"/>
    <w:uiPriority w:val="99"/>
    <w:unhideWhenUsed/>
    <w:rsid w:val="002E3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338"/>
  </w:style>
  <w:style w:type="paragraph" w:styleId="BalloonText">
    <w:name w:val="Balloon Text"/>
    <w:basedOn w:val="Normal"/>
    <w:link w:val="BalloonTextChar"/>
    <w:uiPriority w:val="99"/>
    <w:semiHidden/>
    <w:unhideWhenUsed/>
    <w:rsid w:val="002E3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7F23-7A0D-4098-8B61-581BA900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 Robert</dc:creator>
  <cp:lastModifiedBy>Emery, Robert</cp:lastModifiedBy>
  <cp:revision>20</cp:revision>
  <cp:lastPrinted>2013-02-14T06:37:00Z</cp:lastPrinted>
  <dcterms:created xsi:type="dcterms:W3CDTF">2013-02-14T05:15:00Z</dcterms:created>
  <dcterms:modified xsi:type="dcterms:W3CDTF">2018-07-25T04:45:00Z</dcterms:modified>
</cp:coreProperties>
</file>